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2C23" w:rsidRPr="00157C9F" w:rsidRDefault="004C7A84" w:rsidP="00157C9F">
      <w:pPr>
        <w:pStyle w:val="Ttulo1"/>
        <w:rPr>
          <w:color w:val="002060"/>
          <w:sz w:val="40"/>
          <w:szCs w:val="40"/>
        </w:rPr>
      </w:pPr>
      <w:r w:rsidRPr="00157C9F">
        <w:rPr>
          <w:color w:val="002060"/>
          <w:sz w:val="40"/>
          <w:szCs w:val="40"/>
        </w:rPr>
        <w:t>TIPO DE HECES</w:t>
      </w:r>
    </w:p>
    <w:p w:rsidR="004C7A84" w:rsidRDefault="004C7A84" w:rsidP="004C7A84">
      <w:pPr>
        <w:jc w:val="center"/>
        <w:rPr>
          <w:sz w:val="40"/>
          <w:szCs w:val="40"/>
        </w:rPr>
      </w:pPr>
    </w:p>
    <w:p w:rsidR="004C7A84" w:rsidRPr="00157C9F" w:rsidRDefault="004C7A84" w:rsidP="004C7A84">
      <w:pPr>
        <w:rPr>
          <w:color w:val="002060"/>
          <w:sz w:val="44"/>
          <w:szCs w:val="40"/>
        </w:rPr>
      </w:pPr>
      <w:r w:rsidRPr="00157C9F">
        <w:rPr>
          <w:color w:val="002060"/>
          <w:sz w:val="44"/>
          <w:szCs w:val="40"/>
        </w:rPr>
        <w:t>Heces negras</w:t>
      </w:r>
    </w:p>
    <w:p w:rsidR="004C7A84" w:rsidRDefault="004C7A84" w:rsidP="004C7A84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Sugiere :</w:t>
      </w:r>
      <w:proofErr w:type="gramEnd"/>
      <w:r>
        <w:rPr>
          <w:sz w:val="40"/>
          <w:szCs w:val="40"/>
        </w:rPr>
        <w:t xml:space="preserve"> Hemorragia en las partes superiores del aparato digestivo, motivadas por la sangre que ha caído del tubo digestivo. La causa puede ser la presencia de lombrices, tenias o incluso infecciones bacterianas muy agudas.</w:t>
      </w:r>
    </w:p>
    <w:p w:rsidR="004C7A84" w:rsidRDefault="004C7A84" w:rsidP="004C7A84">
      <w:pPr>
        <w:rPr>
          <w:sz w:val="40"/>
          <w:szCs w:val="40"/>
        </w:rPr>
      </w:pPr>
    </w:p>
    <w:p w:rsidR="004C7A84" w:rsidRPr="00157C9F" w:rsidRDefault="004C7A84" w:rsidP="004C7A84">
      <w:pPr>
        <w:rPr>
          <w:color w:val="002060"/>
          <w:sz w:val="44"/>
          <w:szCs w:val="40"/>
        </w:rPr>
      </w:pPr>
      <w:r w:rsidRPr="00157C9F">
        <w:rPr>
          <w:color w:val="002060"/>
          <w:sz w:val="44"/>
          <w:szCs w:val="40"/>
        </w:rPr>
        <w:t>Heces blancas</w:t>
      </w:r>
    </w:p>
    <w:p w:rsidR="004C7A84" w:rsidRDefault="004C7A84" w:rsidP="004C7A84">
      <w:pPr>
        <w:rPr>
          <w:sz w:val="40"/>
          <w:szCs w:val="40"/>
        </w:rPr>
      </w:pPr>
      <w:r>
        <w:rPr>
          <w:sz w:val="40"/>
          <w:szCs w:val="40"/>
        </w:rPr>
        <w:t xml:space="preserve">Sugiere: Es solo orina, indica que el ave no come nada en absoluto. Si aparecen teñidas de color verde o amarillo provienen de los pigmentos biliares, lo cual nos indica que el hígado está dañado. Las causas pueden ser una dieta demasiado fuerte y abundante. Tratamiento a base de dieta blanda y </w:t>
      </w:r>
      <w:proofErr w:type="spellStart"/>
      <w:r>
        <w:rPr>
          <w:sz w:val="40"/>
          <w:szCs w:val="40"/>
        </w:rPr>
        <w:t>probiótico</w:t>
      </w:r>
      <w:proofErr w:type="spellEnd"/>
      <w:r>
        <w:rPr>
          <w:sz w:val="40"/>
          <w:szCs w:val="40"/>
        </w:rPr>
        <w:t xml:space="preserve">, </w:t>
      </w:r>
      <w:proofErr w:type="spellStart"/>
      <w:r>
        <w:rPr>
          <w:sz w:val="40"/>
          <w:szCs w:val="40"/>
        </w:rPr>
        <w:t>ultravelura</w:t>
      </w:r>
      <w:proofErr w:type="spellEnd"/>
      <w:r>
        <w:rPr>
          <w:sz w:val="40"/>
          <w:szCs w:val="40"/>
        </w:rPr>
        <w:t>.</w:t>
      </w:r>
    </w:p>
    <w:p w:rsidR="004C7A84" w:rsidRDefault="004C7A84" w:rsidP="004C7A84">
      <w:pPr>
        <w:rPr>
          <w:sz w:val="40"/>
          <w:szCs w:val="40"/>
        </w:rPr>
      </w:pPr>
    </w:p>
    <w:p w:rsidR="00157C9F" w:rsidRPr="00157C9F" w:rsidRDefault="00157C9F" w:rsidP="004C7A84">
      <w:pPr>
        <w:rPr>
          <w:color w:val="403152" w:themeColor="accent4" w:themeShade="80"/>
          <w:sz w:val="44"/>
          <w:szCs w:val="40"/>
        </w:rPr>
      </w:pPr>
      <w:r w:rsidRPr="00157C9F">
        <w:rPr>
          <w:color w:val="403152" w:themeColor="accent4" w:themeShade="80"/>
          <w:sz w:val="44"/>
          <w:szCs w:val="40"/>
        </w:rPr>
        <w:t>Heces sanguinolentas</w:t>
      </w:r>
    </w:p>
    <w:p w:rsidR="00157C9F" w:rsidRDefault="00157C9F" w:rsidP="00157C9F">
      <w:pPr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Sugiere: Daño en las porciones finales del aparato digestivo. Es sangre no digerida, generalmente </w:t>
      </w:r>
      <w:proofErr w:type="gramStart"/>
      <w:r>
        <w:rPr>
          <w:sz w:val="40"/>
          <w:szCs w:val="40"/>
        </w:rPr>
        <w:t>coccidios</w:t>
      </w:r>
      <w:proofErr w:type="gramEnd"/>
      <w:r>
        <w:rPr>
          <w:sz w:val="40"/>
          <w:szCs w:val="40"/>
        </w:rPr>
        <w:t>.</w:t>
      </w:r>
    </w:p>
    <w:p w:rsidR="004C7A84" w:rsidRDefault="004C7A84" w:rsidP="004C7A84">
      <w:pPr>
        <w:rPr>
          <w:sz w:val="40"/>
          <w:szCs w:val="40"/>
        </w:rPr>
      </w:pPr>
    </w:p>
    <w:p w:rsidR="004C7A84" w:rsidRPr="00157C9F" w:rsidRDefault="004C7A84" w:rsidP="004C7A84">
      <w:pPr>
        <w:rPr>
          <w:color w:val="403152" w:themeColor="accent4" w:themeShade="80"/>
          <w:sz w:val="40"/>
          <w:szCs w:val="40"/>
        </w:rPr>
      </w:pPr>
      <w:r w:rsidRPr="00157C9F">
        <w:rPr>
          <w:color w:val="403152" w:themeColor="accent4" w:themeShade="80"/>
          <w:sz w:val="40"/>
          <w:szCs w:val="40"/>
        </w:rPr>
        <w:t>Heces con semillas sin digerir</w:t>
      </w:r>
    </w:p>
    <w:p w:rsidR="004C7A84" w:rsidRDefault="004C7A84" w:rsidP="004C7A84">
      <w:pPr>
        <w:rPr>
          <w:sz w:val="40"/>
          <w:szCs w:val="40"/>
        </w:rPr>
      </w:pPr>
      <w:r>
        <w:rPr>
          <w:sz w:val="40"/>
          <w:szCs w:val="40"/>
        </w:rPr>
        <w:t>Sugiere:</w:t>
      </w:r>
      <w:r w:rsidR="006C40A5">
        <w:rPr>
          <w:sz w:val="40"/>
          <w:szCs w:val="40"/>
        </w:rPr>
        <w:t xml:space="preserve"> Puede ser motivado por lombrices o una infección de cándida </w:t>
      </w:r>
      <w:proofErr w:type="spellStart"/>
      <w:r w:rsidR="006C40A5">
        <w:rPr>
          <w:sz w:val="40"/>
          <w:szCs w:val="40"/>
        </w:rPr>
        <w:t>albicans</w:t>
      </w:r>
      <w:proofErr w:type="spellEnd"/>
      <w:r w:rsidR="006C40A5">
        <w:rPr>
          <w:sz w:val="40"/>
          <w:szCs w:val="40"/>
        </w:rPr>
        <w:t xml:space="preserve"> </w:t>
      </w:r>
      <w:proofErr w:type="gramStart"/>
      <w:r w:rsidR="006C40A5">
        <w:rPr>
          <w:sz w:val="40"/>
          <w:szCs w:val="40"/>
        </w:rPr>
        <w:t>( hongos</w:t>
      </w:r>
      <w:proofErr w:type="gramEnd"/>
      <w:r w:rsidR="006C40A5">
        <w:rPr>
          <w:sz w:val="40"/>
          <w:szCs w:val="40"/>
        </w:rPr>
        <w:t xml:space="preserve"> ) </w:t>
      </w:r>
    </w:p>
    <w:p w:rsidR="006C40A5" w:rsidRDefault="006C40A5" w:rsidP="004C7A84">
      <w:pPr>
        <w:rPr>
          <w:sz w:val="40"/>
          <w:szCs w:val="40"/>
        </w:rPr>
      </w:pPr>
    </w:p>
    <w:p w:rsidR="006C40A5" w:rsidRPr="00157C9F" w:rsidRDefault="006C40A5" w:rsidP="004C7A84">
      <w:pPr>
        <w:rPr>
          <w:color w:val="403152" w:themeColor="accent4" w:themeShade="80"/>
          <w:sz w:val="40"/>
          <w:szCs w:val="40"/>
        </w:rPr>
      </w:pPr>
      <w:r w:rsidRPr="00157C9F">
        <w:rPr>
          <w:color w:val="403152" w:themeColor="accent4" w:themeShade="80"/>
          <w:sz w:val="40"/>
          <w:szCs w:val="40"/>
        </w:rPr>
        <w:t xml:space="preserve">Heces acuosas </w:t>
      </w:r>
    </w:p>
    <w:p w:rsidR="006C40A5" w:rsidRDefault="006C40A5" w:rsidP="004C7A84">
      <w:pPr>
        <w:rPr>
          <w:sz w:val="40"/>
          <w:szCs w:val="40"/>
        </w:rPr>
      </w:pPr>
      <w:r>
        <w:rPr>
          <w:sz w:val="40"/>
          <w:szCs w:val="40"/>
        </w:rPr>
        <w:t xml:space="preserve">Sugiere: Estrés, coccidios, hongos o infecciones </w:t>
      </w:r>
      <w:proofErr w:type="spellStart"/>
      <w:r>
        <w:rPr>
          <w:sz w:val="40"/>
          <w:szCs w:val="40"/>
        </w:rPr>
        <w:t>virídicas</w:t>
      </w:r>
      <w:proofErr w:type="spellEnd"/>
      <w:r>
        <w:rPr>
          <w:sz w:val="40"/>
          <w:szCs w:val="40"/>
        </w:rPr>
        <w:t>.</w:t>
      </w:r>
    </w:p>
    <w:p w:rsidR="006C40A5" w:rsidRDefault="006C40A5" w:rsidP="004C7A84">
      <w:pPr>
        <w:rPr>
          <w:sz w:val="40"/>
          <w:szCs w:val="40"/>
        </w:rPr>
      </w:pPr>
    </w:p>
    <w:p w:rsidR="006C40A5" w:rsidRPr="00157C9F" w:rsidRDefault="006C40A5" w:rsidP="004C7A84">
      <w:pPr>
        <w:rPr>
          <w:color w:val="403152" w:themeColor="accent4" w:themeShade="80"/>
          <w:sz w:val="40"/>
          <w:szCs w:val="40"/>
        </w:rPr>
      </w:pPr>
      <w:r w:rsidRPr="00157C9F">
        <w:rPr>
          <w:color w:val="403152" w:themeColor="accent4" w:themeShade="80"/>
          <w:sz w:val="40"/>
          <w:szCs w:val="40"/>
        </w:rPr>
        <w:t xml:space="preserve">Heces voluminosas </w:t>
      </w:r>
    </w:p>
    <w:p w:rsidR="006C40A5" w:rsidRDefault="006C40A5" w:rsidP="004C7A84">
      <w:pPr>
        <w:rPr>
          <w:sz w:val="40"/>
          <w:szCs w:val="40"/>
        </w:rPr>
      </w:pPr>
      <w:r>
        <w:rPr>
          <w:sz w:val="40"/>
          <w:szCs w:val="40"/>
        </w:rPr>
        <w:t xml:space="preserve">Sugiere: </w:t>
      </w:r>
      <w:proofErr w:type="spellStart"/>
      <w:r>
        <w:rPr>
          <w:sz w:val="40"/>
          <w:szCs w:val="40"/>
        </w:rPr>
        <w:t>Nicosis</w:t>
      </w:r>
      <w:proofErr w:type="spellEnd"/>
      <w:r>
        <w:rPr>
          <w:sz w:val="40"/>
          <w:szCs w:val="40"/>
        </w:rPr>
        <w:t xml:space="preserve"> o infecciones por bacterias </w:t>
      </w:r>
      <w:proofErr w:type="gramStart"/>
      <w:r>
        <w:rPr>
          <w:sz w:val="40"/>
          <w:szCs w:val="40"/>
        </w:rPr>
        <w:t>( estas</w:t>
      </w:r>
      <w:proofErr w:type="gramEnd"/>
      <w:r>
        <w:rPr>
          <w:sz w:val="40"/>
          <w:szCs w:val="40"/>
        </w:rPr>
        <w:t xml:space="preserve"> heces son normales en hembras que están criando ) </w:t>
      </w:r>
    </w:p>
    <w:p w:rsidR="006C40A5" w:rsidRDefault="006C40A5" w:rsidP="004C7A84">
      <w:pPr>
        <w:rPr>
          <w:sz w:val="40"/>
          <w:szCs w:val="40"/>
        </w:rPr>
      </w:pPr>
    </w:p>
    <w:p w:rsidR="006C40A5" w:rsidRPr="00157C9F" w:rsidRDefault="006C40A5" w:rsidP="004C7A84">
      <w:pPr>
        <w:rPr>
          <w:color w:val="403152" w:themeColor="accent4" w:themeShade="80"/>
          <w:sz w:val="40"/>
          <w:szCs w:val="40"/>
        </w:rPr>
      </w:pPr>
      <w:r w:rsidRPr="00157C9F">
        <w:rPr>
          <w:color w:val="403152" w:themeColor="accent4" w:themeShade="80"/>
          <w:sz w:val="40"/>
          <w:szCs w:val="40"/>
        </w:rPr>
        <w:t xml:space="preserve">Excrementos duros </w:t>
      </w:r>
    </w:p>
    <w:p w:rsidR="006C40A5" w:rsidRPr="004C7A84" w:rsidRDefault="006C40A5" w:rsidP="004C7A84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Sugiere :</w:t>
      </w:r>
      <w:proofErr w:type="gram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Extreñimiento</w:t>
      </w:r>
      <w:proofErr w:type="spellEnd"/>
      <w:r>
        <w:rPr>
          <w:sz w:val="40"/>
          <w:szCs w:val="40"/>
        </w:rPr>
        <w:t xml:space="preserve"> . El pájaro recula para defecar, movimientos contráctiles del abdomen </w:t>
      </w:r>
      <w:r>
        <w:rPr>
          <w:sz w:val="40"/>
          <w:szCs w:val="40"/>
        </w:rPr>
        <w:lastRenderedPageBreak/>
        <w:t>para defecar. Aceite de ricino dos gotas en el pico y mojar el culo con un algodón.</w:t>
      </w:r>
    </w:p>
    <w:sectPr w:rsidR="006C40A5" w:rsidRPr="004C7A84" w:rsidSect="003E2C2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C7A84"/>
    <w:rsid w:val="00157C9F"/>
    <w:rsid w:val="003E2C23"/>
    <w:rsid w:val="004C7A84"/>
    <w:rsid w:val="006C40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2C23"/>
  </w:style>
  <w:style w:type="paragraph" w:styleId="Ttulo1">
    <w:name w:val="heading 1"/>
    <w:basedOn w:val="Normal"/>
    <w:next w:val="Normal"/>
    <w:link w:val="Ttulo1Car"/>
    <w:uiPriority w:val="9"/>
    <w:qFormat/>
    <w:rsid w:val="00157C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57C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190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3</cp:revision>
  <dcterms:created xsi:type="dcterms:W3CDTF">2013-03-14T18:46:00Z</dcterms:created>
  <dcterms:modified xsi:type="dcterms:W3CDTF">2013-03-14T19:12:00Z</dcterms:modified>
</cp:coreProperties>
</file>